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6DD7F75" w:rsidR="00601E6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0A6F966E" w14:textId="77777777" w:rsidR="00182F67" w:rsidRPr="001A0EFD" w:rsidRDefault="00182F67" w:rsidP="00E66228">
      <w:pPr>
        <w:jc w:val="center"/>
        <w:rPr>
          <w:b/>
          <w:bCs/>
          <w:sz w:val="24"/>
          <w:szCs w:val="24"/>
        </w:rPr>
      </w:pPr>
    </w:p>
    <w:p w14:paraId="3F56357E" w14:textId="2C7629A1" w:rsidR="00E66228" w:rsidRDefault="00FB01BA" w:rsidP="00E66228">
      <w:pPr>
        <w:jc w:val="center"/>
        <w:rPr>
          <w:sz w:val="24"/>
          <w:szCs w:val="24"/>
        </w:rPr>
      </w:pPr>
      <w:r>
        <w:rPr>
          <w:sz w:val="24"/>
          <w:szCs w:val="24"/>
        </w:rPr>
        <w:t>2</w:t>
      </w:r>
      <w:r w:rsidR="00A85929">
        <w:rPr>
          <w:sz w:val="24"/>
          <w:szCs w:val="24"/>
        </w:rPr>
        <w:t>3</w:t>
      </w:r>
      <w:r w:rsidR="009C69D4">
        <w:rPr>
          <w:sz w:val="24"/>
          <w:szCs w:val="24"/>
        </w:rPr>
        <w:t xml:space="preserve"> </w:t>
      </w:r>
      <w:r w:rsidR="00DB03D6">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71BC10CD" w14:textId="77777777" w:rsidR="00182F67" w:rsidRPr="001A0EFD" w:rsidRDefault="00182F67" w:rsidP="00E66228">
      <w:pPr>
        <w:jc w:val="center"/>
        <w:rPr>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640A1121" w:rsidR="006929E8" w:rsidRPr="001A0EFD" w:rsidRDefault="006929E8" w:rsidP="008D6501">
            <w:pPr>
              <w:autoSpaceDE w:val="0"/>
              <w:autoSpaceDN w:val="0"/>
              <w:adjustRightInd w:val="0"/>
              <w:jc w:val="both"/>
              <w:rPr>
                <w:bCs/>
                <w:color w:val="000000"/>
                <w:lang w:val="en-US"/>
              </w:rPr>
            </w:pPr>
            <w:r w:rsidRPr="001A0EFD">
              <w:rPr>
                <w:bCs/>
                <w:color w:val="000000"/>
                <w:lang w:val="en-US"/>
              </w:rPr>
              <w:t xml:space="preserve">e-mail: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3DE971EF" w14:textId="460B4880" w:rsidR="006929E8" w:rsidRPr="001A0EFD" w:rsidRDefault="006929E8" w:rsidP="00113E25">
            <w:pPr>
              <w:autoSpaceDE w:val="0"/>
              <w:autoSpaceDN w:val="0"/>
              <w:adjustRightInd w:val="0"/>
              <w:jc w:val="both"/>
              <w:rPr>
                <w:bCs/>
                <w:color w:val="000000"/>
                <w:sz w:val="18"/>
                <w:szCs w:val="18"/>
              </w:rPr>
            </w:pPr>
            <w:r w:rsidRPr="001A0EFD">
              <w:rPr>
                <w:bCs/>
                <w:color w:val="000000"/>
              </w:rPr>
              <w:t xml:space="preserve">Контактное лицо по закупочной документации: </w:t>
            </w:r>
            <w:r w:rsidR="00113E25">
              <w:rPr>
                <w:bCs/>
                <w:color w:val="000000"/>
              </w:rPr>
              <w:t>Вавилова Анастасия Андреевна</w:t>
            </w:r>
            <w:r w:rsidRPr="001A0EFD">
              <w:rPr>
                <w:bCs/>
                <w:color w:val="000000"/>
              </w:rPr>
              <w:t xml:space="preserve">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43D40E2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w:t>
            </w:r>
            <w:r w:rsidR="00FC5521" w:rsidRPr="00EC79D9">
              <w:rPr>
                <w:bCs/>
                <w:color w:val="000000"/>
                <w:lang w:val="en-US"/>
              </w:rPr>
              <w:t>a.</w:t>
            </w:r>
            <w:r w:rsidR="00FC5521">
              <w:rPr>
                <w:bCs/>
                <w:color w:val="000000"/>
                <w:lang w:val="en-US"/>
              </w:rPr>
              <w:t>vavilova</w:t>
            </w:r>
            <w:r w:rsidR="00FC5521" w:rsidRPr="00EC79D9">
              <w:rPr>
                <w:bCs/>
                <w:color w:val="000000"/>
                <w:lang w:val="en-US"/>
              </w:rPr>
              <w:t>@gorod51.com</w:t>
            </w:r>
          </w:p>
          <w:p w14:paraId="61570B4F" w14:textId="6BE510BF"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w:t>
            </w:r>
            <w:r w:rsidR="00113E25">
              <w:rPr>
                <w:bCs/>
                <w:color w:val="000000"/>
              </w:rPr>
              <w:t>Вавилова Анастасия Андреевна</w:t>
            </w:r>
            <w:r w:rsidR="00113E25" w:rsidRPr="001A0EFD">
              <w:rPr>
                <w:bCs/>
                <w:color w:val="000000"/>
              </w:rPr>
              <w:t xml:space="preserve"> </w:t>
            </w:r>
            <w:r w:rsidRPr="001A0EFD">
              <w:rPr>
                <w:bCs/>
                <w:color w:val="000000"/>
              </w:rPr>
              <w:t>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264A6A3" w14:textId="2CBE2C8E" w:rsidR="003C2E06" w:rsidRPr="001A0EFD" w:rsidRDefault="006929E8" w:rsidP="003C2E06">
            <w:pPr>
              <w:spacing w:line="276" w:lineRule="auto"/>
              <w:jc w:val="both"/>
              <w:rPr>
                <w:b/>
                <w:color w:val="000000"/>
              </w:rPr>
            </w:pPr>
            <w:r w:rsidRPr="001A0EFD">
              <w:rPr>
                <w:color w:val="000000"/>
              </w:rPr>
              <w:t xml:space="preserve">      </w:t>
            </w:r>
            <w:r w:rsidRPr="00AD58D1">
              <w:rPr>
                <w:b/>
                <w:bCs/>
                <w:color w:val="000000"/>
                <w:sz w:val="18"/>
                <w:szCs w:val="18"/>
              </w:rPr>
              <w:t xml:space="preserve">Предмет договора: </w:t>
            </w:r>
            <w:r w:rsidR="00A85929" w:rsidRPr="00074302">
              <w:rPr>
                <w:b/>
                <w:bCs/>
                <w:color w:val="000000"/>
                <w:sz w:val="18"/>
                <w:szCs w:val="18"/>
              </w:rPr>
              <w:t xml:space="preserve">оказание услуг по </w:t>
            </w:r>
            <w:r w:rsidR="00A85929" w:rsidRPr="00074302">
              <w:rPr>
                <w:b/>
                <w:snapToGrid w:val="0"/>
                <w:sz w:val="18"/>
                <w:szCs w:val="18"/>
              </w:rPr>
              <w:t>организации и проведению областного творческого конкурса «Окно в праздник – 2022»</w:t>
            </w:r>
            <w:r w:rsidR="00C768F8">
              <w:rPr>
                <w:b/>
                <w:bCs/>
                <w:color w:val="000000"/>
                <w:sz w:val="18"/>
                <w:szCs w:val="18"/>
              </w:rPr>
              <w:t>.</w:t>
            </w:r>
          </w:p>
          <w:p w14:paraId="439A497C" w14:textId="4E6F550F" w:rsidR="006929E8" w:rsidRPr="00AD58D1" w:rsidRDefault="006929E8" w:rsidP="00960572">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960572">
              <w:rPr>
                <w:b/>
                <w:color w:val="000000"/>
                <w:sz w:val="18"/>
                <w:szCs w:val="18"/>
              </w:rPr>
              <w:t>оказанных услуг</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6D7DBE95" w:rsidR="003C2E06" w:rsidRPr="00320EC6" w:rsidRDefault="003C2E06" w:rsidP="003C2E06">
            <w:pPr>
              <w:ind w:firstLine="350"/>
              <w:rPr>
                <w:sz w:val="18"/>
                <w:szCs w:val="18"/>
              </w:rPr>
            </w:pPr>
            <w:r w:rsidRPr="00320EC6">
              <w:rPr>
                <w:b/>
                <w:bCs/>
                <w:color w:val="000000"/>
                <w:sz w:val="18"/>
                <w:szCs w:val="18"/>
              </w:rPr>
              <w:t xml:space="preserve">Место </w:t>
            </w:r>
            <w:r w:rsidR="00960572">
              <w:rPr>
                <w:b/>
                <w:bCs/>
                <w:color w:val="000000"/>
                <w:sz w:val="18"/>
                <w:szCs w:val="18"/>
              </w:rPr>
              <w:t>оказания услуг</w:t>
            </w:r>
            <w:r w:rsidRPr="00320EC6">
              <w:rPr>
                <w:b/>
                <w:bCs/>
                <w:color w:val="000000"/>
                <w:sz w:val="18"/>
                <w:szCs w:val="18"/>
              </w:rPr>
              <w:t>:</w:t>
            </w:r>
          </w:p>
          <w:p w14:paraId="128DB539" w14:textId="77777777" w:rsidR="002B742A" w:rsidRDefault="00A85929" w:rsidP="00FB01BA">
            <w:pPr>
              <w:tabs>
                <w:tab w:val="left" w:pos="540"/>
                <w:tab w:val="left" w:pos="851"/>
                <w:tab w:val="left" w:pos="993"/>
              </w:tabs>
              <w:ind w:firstLine="304"/>
              <w:jc w:val="both"/>
              <w:rPr>
                <w:bCs/>
                <w:color w:val="000000"/>
                <w:sz w:val="18"/>
                <w:szCs w:val="18"/>
              </w:rPr>
            </w:pPr>
            <w:r w:rsidRPr="00983C70">
              <w:rPr>
                <w:bCs/>
                <w:color w:val="000000"/>
                <w:sz w:val="18"/>
                <w:szCs w:val="18"/>
              </w:rPr>
              <w:t>муниципальные образования Мурманской области</w:t>
            </w:r>
            <w:r w:rsidR="002B742A">
              <w:rPr>
                <w:bCs/>
                <w:color w:val="000000"/>
                <w:sz w:val="18"/>
                <w:szCs w:val="18"/>
              </w:rPr>
              <w:t>:</w:t>
            </w:r>
          </w:p>
          <w:p w14:paraId="2E735A89" w14:textId="0CBF7E83"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город-герой Мурманск</w:t>
            </w:r>
            <w:r>
              <w:rPr>
                <w:bCs/>
                <w:color w:val="000000"/>
                <w:sz w:val="18"/>
                <w:szCs w:val="18"/>
              </w:rPr>
              <w:t>;</w:t>
            </w:r>
          </w:p>
          <w:p w14:paraId="067D374F"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муниципальный округ город Апатиты с подведомственной территорией</w:t>
            </w:r>
            <w:r>
              <w:rPr>
                <w:bCs/>
                <w:color w:val="000000"/>
                <w:sz w:val="18"/>
                <w:szCs w:val="18"/>
              </w:rPr>
              <w:t>;</w:t>
            </w:r>
          </w:p>
          <w:p w14:paraId="2F481799"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муниципальный округ город Кировск с подведомственной территорией</w:t>
            </w:r>
            <w:r>
              <w:rPr>
                <w:bCs/>
                <w:color w:val="000000"/>
                <w:sz w:val="18"/>
                <w:szCs w:val="18"/>
              </w:rPr>
              <w:t>;</w:t>
            </w:r>
          </w:p>
          <w:p w14:paraId="548682A1"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муниципальный округ город Мончегорск с подведомственной территорией</w:t>
            </w:r>
            <w:r>
              <w:rPr>
                <w:bCs/>
                <w:color w:val="000000"/>
                <w:sz w:val="18"/>
                <w:szCs w:val="18"/>
              </w:rPr>
              <w:t>;</w:t>
            </w:r>
          </w:p>
          <w:p w14:paraId="699270A9"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муниципальный округ город Оленегорск с подведомственной территорией</w:t>
            </w:r>
            <w:r>
              <w:rPr>
                <w:bCs/>
                <w:color w:val="000000"/>
                <w:sz w:val="18"/>
                <w:szCs w:val="18"/>
              </w:rPr>
              <w:t>;</w:t>
            </w:r>
          </w:p>
          <w:p w14:paraId="05D6BF30"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муниципальный округ город Полярные Зори с подведомственной территорией</w:t>
            </w:r>
            <w:r>
              <w:rPr>
                <w:bCs/>
                <w:color w:val="000000"/>
                <w:sz w:val="18"/>
                <w:szCs w:val="18"/>
              </w:rPr>
              <w:t>;</w:t>
            </w:r>
          </w:p>
          <w:p w14:paraId="32556E6E"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ЗАТО Александровск</w:t>
            </w:r>
            <w:r>
              <w:rPr>
                <w:bCs/>
                <w:color w:val="000000"/>
                <w:sz w:val="18"/>
                <w:szCs w:val="18"/>
              </w:rPr>
              <w:t>;</w:t>
            </w:r>
          </w:p>
          <w:p w14:paraId="75BBE7D8"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ЗАТО поселок Видяево</w:t>
            </w:r>
            <w:r>
              <w:rPr>
                <w:bCs/>
                <w:color w:val="000000"/>
                <w:sz w:val="18"/>
                <w:szCs w:val="18"/>
              </w:rPr>
              <w:t>;</w:t>
            </w:r>
          </w:p>
          <w:p w14:paraId="2741BFE4"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ЗАТО город Заозерск</w:t>
            </w:r>
            <w:r>
              <w:rPr>
                <w:bCs/>
                <w:color w:val="000000"/>
                <w:sz w:val="18"/>
                <w:szCs w:val="18"/>
              </w:rPr>
              <w:t>;</w:t>
            </w:r>
          </w:p>
          <w:p w14:paraId="4A48605E"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ЗАТО город Островной</w:t>
            </w:r>
            <w:r>
              <w:rPr>
                <w:bCs/>
                <w:color w:val="000000"/>
                <w:sz w:val="18"/>
                <w:szCs w:val="18"/>
              </w:rPr>
              <w:t>;</w:t>
            </w:r>
          </w:p>
          <w:p w14:paraId="63F47A3E"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городской округ ЗАТО город Североморск</w:t>
            </w:r>
            <w:r>
              <w:rPr>
                <w:bCs/>
                <w:color w:val="000000"/>
                <w:sz w:val="18"/>
                <w:szCs w:val="18"/>
              </w:rPr>
              <w:t>;</w:t>
            </w:r>
          </w:p>
          <w:p w14:paraId="4F96D308"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Ковдорский муниципальный округ</w:t>
            </w:r>
            <w:r>
              <w:rPr>
                <w:bCs/>
                <w:color w:val="000000"/>
                <w:sz w:val="18"/>
                <w:szCs w:val="18"/>
              </w:rPr>
              <w:t>;</w:t>
            </w:r>
          </w:p>
          <w:p w14:paraId="1214A4A2" w14:textId="77777777"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Кандалакшский муниципальный район</w:t>
            </w:r>
            <w:r>
              <w:rPr>
                <w:bCs/>
                <w:color w:val="000000"/>
                <w:sz w:val="18"/>
                <w:szCs w:val="18"/>
              </w:rPr>
              <w:t>;</w:t>
            </w:r>
          </w:p>
          <w:p w14:paraId="12375007" w14:textId="509022EF" w:rsidR="002B742A"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2B742A">
              <w:rPr>
                <w:bCs/>
                <w:color w:val="000000"/>
                <w:sz w:val="18"/>
                <w:szCs w:val="18"/>
              </w:rPr>
              <w:t>Муниципальное образование городское поселение Зеленоборский Кандалакшского муниципального района</w:t>
            </w:r>
            <w:r>
              <w:rPr>
                <w:bCs/>
                <w:color w:val="000000"/>
                <w:sz w:val="18"/>
                <w:szCs w:val="18"/>
              </w:rPr>
              <w:t>;</w:t>
            </w:r>
          </w:p>
          <w:p w14:paraId="5797BD2C" w14:textId="77777777" w:rsidR="00960572" w:rsidRDefault="002B742A"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00960572" w:rsidRPr="00960572">
              <w:rPr>
                <w:bCs/>
                <w:color w:val="000000"/>
                <w:sz w:val="18"/>
                <w:szCs w:val="18"/>
              </w:rPr>
              <w:t>Муниципальное образование городское поселение Кандалакша Кандалакшского муниципального района</w:t>
            </w:r>
            <w:r w:rsidR="00960572">
              <w:rPr>
                <w:bCs/>
                <w:color w:val="000000"/>
                <w:sz w:val="18"/>
                <w:szCs w:val="18"/>
              </w:rPr>
              <w:t>;</w:t>
            </w:r>
          </w:p>
          <w:p w14:paraId="3F1C6AC4"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Алакуртти Кандалакшского муниципального района</w:t>
            </w:r>
            <w:r>
              <w:rPr>
                <w:bCs/>
                <w:color w:val="000000"/>
                <w:sz w:val="18"/>
                <w:szCs w:val="18"/>
              </w:rPr>
              <w:t>;</w:t>
            </w:r>
          </w:p>
          <w:p w14:paraId="46396EAE"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Зареченск Кандалакшского муниципального района</w:t>
            </w:r>
            <w:r>
              <w:rPr>
                <w:bCs/>
                <w:color w:val="000000"/>
                <w:sz w:val="18"/>
                <w:szCs w:val="18"/>
              </w:rPr>
              <w:t>;</w:t>
            </w:r>
          </w:p>
          <w:p w14:paraId="0E52EE20"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Кольский муниципальный район</w:t>
            </w:r>
            <w:r>
              <w:rPr>
                <w:bCs/>
                <w:color w:val="000000"/>
                <w:sz w:val="18"/>
                <w:szCs w:val="18"/>
              </w:rPr>
              <w:t>;</w:t>
            </w:r>
          </w:p>
          <w:p w14:paraId="4B8D0F35"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Верхнетуломский Кольского муниципального района</w:t>
            </w:r>
            <w:r>
              <w:rPr>
                <w:bCs/>
                <w:color w:val="000000"/>
                <w:sz w:val="18"/>
                <w:szCs w:val="18"/>
              </w:rPr>
              <w:t>;</w:t>
            </w:r>
          </w:p>
          <w:p w14:paraId="412AF39D"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Кильдинстрой Кольского муниципального района</w:t>
            </w:r>
            <w:r>
              <w:rPr>
                <w:bCs/>
                <w:color w:val="000000"/>
                <w:sz w:val="18"/>
                <w:szCs w:val="18"/>
              </w:rPr>
              <w:t>;</w:t>
            </w:r>
          </w:p>
          <w:p w14:paraId="742AEE60"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город Кола Кольского муниципального района</w:t>
            </w:r>
            <w:r>
              <w:rPr>
                <w:bCs/>
                <w:color w:val="000000"/>
                <w:sz w:val="18"/>
                <w:szCs w:val="18"/>
              </w:rPr>
              <w:t>;</w:t>
            </w:r>
          </w:p>
          <w:p w14:paraId="2B12D80B"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Молочный Кольского муниципального района</w:t>
            </w:r>
            <w:r>
              <w:rPr>
                <w:bCs/>
                <w:color w:val="000000"/>
                <w:sz w:val="18"/>
                <w:szCs w:val="18"/>
              </w:rPr>
              <w:t>;</w:t>
            </w:r>
          </w:p>
          <w:p w14:paraId="492309F9"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Мурмаши Кольского муниципального района</w:t>
            </w:r>
            <w:r>
              <w:rPr>
                <w:bCs/>
                <w:color w:val="000000"/>
                <w:sz w:val="18"/>
                <w:szCs w:val="18"/>
              </w:rPr>
              <w:t>;</w:t>
            </w:r>
          </w:p>
          <w:p w14:paraId="005532C2"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Туманный Кольского муниципального района</w:t>
            </w:r>
            <w:r>
              <w:rPr>
                <w:bCs/>
                <w:color w:val="000000"/>
                <w:sz w:val="18"/>
                <w:szCs w:val="18"/>
              </w:rPr>
              <w:t>;</w:t>
            </w:r>
          </w:p>
          <w:p w14:paraId="415D5B93"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Междуречье Кольского муниципального района</w:t>
            </w:r>
            <w:r>
              <w:rPr>
                <w:bCs/>
                <w:color w:val="000000"/>
                <w:sz w:val="18"/>
                <w:szCs w:val="18"/>
              </w:rPr>
              <w:t>;</w:t>
            </w:r>
          </w:p>
          <w:p w14:paraId="55CFB119" w14:textId="77777777" w:rsidR="00960572" w:rsidRDefault="00960572" w:rsidP="00FB01BA">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Пушной Кольского муниципального района</w:t>
            </w:r>
            <w:r>
              <w:rPr>
                <w:bCs/>
                <w:color w:val="000000"/>
                <w:sz w:val="18"/>
                <w:szCs w:val="18"/>
              </w:rPr>
              <w:t>;</w:t>
            </w:r>
          </w:p>
          <w:p w14:paraId="1A9A8205"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Териберка Кольского муниципального района</w:t>
            </w:r>
            <w:r>
              <w:rPr>
                <w:bCs/>
                <w:color w:val="000000"/>
                <w:sz w:val="18"/>
                <w:szCs w:val="18"/>
              </w:rPr>
              <w:t>;</w:t>
            </w:r>
          </w:p>
          <w:p w14:paraId="3FFA3A58"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Тулома Кольского муниципального района</w:t>
            </w:r>
            <w:r>
              <w:rPr>
                <w:bCs/>
                <w:color w:val="000000"/>
                <w:sz w:val="18"/>
                <w:szCs w:val="18"/>
              </w:rPr>
              <w:t>;</w:t>
            </w:r>
          </w:p>
          <w:p w14:paraId="56298349"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Ура-Губа Кольского муниципального района</w:t>
            </w:r>
            <w:r>
              <w:rPr>
                <w:bCs/>
                <w:color w:val="000000"/>
                <w:sz w:val="18"/>
                <w:szCs w:val="18"/>
              </w:rPr>
              <w:t>;</w:t>
            </w:r>
          </w:p>
          <w:p w14:paraId="201727CE"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Ловозерский муниципальный район</w:t>
            </w:r>
            <w:r>
              <w:rPr>
                <w:bCs/>
                <w:color w:val="000000"/>
                <w:sz w:val="18"/>
                <w:szCs w:val="18"/>
              </w:rPr>
              <w:t>;</w:t>
            </w:r>
          </w:p>
          <w:p w14:paraId="1F9968E4"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Ревда Ловозерского муниципального района</w:t>
            </w:r>
            <w:r>
              <w:rPr>
                <w:bCs/>
                <w:color w:val="000000"/>
                <w:sz w:val="18"/>
                <w:szCs w:val="18"/>
              </w:rPr>
              <w:t>;</w:t>
            </w:r>
          </w:p>
          <w:p w14:paraId="22BED744"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Сельское поселение Ловозеро Ловозерского района</w:t>
            </w:r>
            <w:r>
              <w:rPr>
                <w:bCs/>
                <w:color w:val="000000"/>
                <w:sz w:val="18"/>
                <w:szCs w:val="18"/>
              </w:rPr>
              <w:t>;</w:t>
            </w:r>
          </w:p>
          <w:p w14:paraId="09D10B5E"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Печенгский муниципальный округ</w:t>
            </w:r>
            <w:r>
              <w:rPr>
                <w:bCs/>
                <w:color w:val="000000"/>
                <w:sz w:val="18"/>
                <w:szCs w:val="18"/>
              </w:rPr>
              <w:t>;</w:t>
            </w:r>
          </w:p>
          <w:p w14:paraId="081B1AC6"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Терский муниципальный район</w:t>
            </w:r>
            <w:r>
              <w:rPr>
                <w:bCs/>
                <w:color w:val="000000"/>
                <w:sz w:val="18"/>
                <w:szCs w:val="18"/>
              </w:rPr>
              <w:t>;</w:t>
            </w:r>
          </w:p>
          <w:p w14:paraId="6E6C9CEF" w14:textId="77777777" w:rsidR="00960572"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городское поселение Умба Терского муниципального района</w:t>
            </w:r>
            <w:r>
              <w:rPr>
                <w:bCs/>
                <w:color w:val="000000"/>
                <w:sz w:val="18"/>
                <w:szCs w:val="18"/>
              </w:rPr>
              <w:t>;</w:t>
            </w:r>
          </w:p>
          <w:p w14:paraId="3C5FC0C7" w14:textId="204DE06D" w:rsidR="006929E8" w:rsidRPr="00D058D4" w:rsidRDefault="00960572" w:rsidP="00960572">
            <w:pPr>
              <w:tabs>
                <w:tab w:val="left" w:pos="540"/>
                <w:tab w:val="left" w:pos="851"/>
                <w:tab w:val="left" w:pos="993"/>
              </w:tabs>
              <w:ind w:firstLine="304"/>
              <w:jc w:val="both"/>
              <w:rPr>
                <w:bCs/>
                <w:color w:val="000000"/>
                <w:sz w:val="18"/>
                <w:szCs w:val="18"/>
              </w:rPr>
            </w:pPr>
            <w:r>
              <w:rPr>
                <w:bCs/>
                <w:color w:val="000000"/>
                <w:sz w:val="18"/>
                <w:szCs w:val="18"/>
              </w:rPr>
              <w:t xml:space="preserve">- </w:t>
            </w:r>
            <w:r w:rsidRPr="00960572">
              <w:rPr>
                <w:bCs/>
                <w:color w:val="000000"/>
                <w:sz w:val="18"/>
                <w:szCs w:val="18"/>
              </w:rPr>
              <w:t>Муниципальное образование сельское поселение Варзуга Терского муниципального района</w:t>
            </w:r>
            <w:r>
              <w:rPr>
                <w:bCs/>
                <w:color w:val="000000"/>
                <w:sz w:val="18"/>
                <w:szCs w:val="18"/>
              </w:rPr>
              <w:t>.</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6AFA3583" w14:textId="77777777" w:rsidR="00A85929" w:rsidRPr="00CB5E00" w:rsidRDefault="00A85929" w:rsidP="00A85929">
            <w:pPr>
              <w:tabs>
                <w:tab w:val="left" w:pos="540"/>
                <w:tab w:val="left" w:pos="851"/>
                <w:tab w:val="left" w:pos="993"/>
              </w:tabs>
              <w:ind w:firstLine="304"/>
              <w:jc w:val="both"/>
              <w:rPr>
                <w:color w:val="000000"/>
                <w:sz w:val="18"/>
                <w:szCs w:val="18"/>
              </w:rPr>
            </w:pPr>
            <w:r w:rsidRPr="00CB5E00">
              <w:rPr>
                <w:color w:val="000000"/>
                <w:sz w:val="18"/>
                <w:szCs w:val="18"/>
              </w:rPr>
              <w:t xml:space="preserve">Заказчик производит оплату оказанных услуг в течение 45 (сорока пяти) рабочих дней с даты подписания Сторонами акта оказанных услуг по форме Приложения № 2 к </w:t>
            </w:r>
            <w:r w:rsidRPr="00A838FC">
              <w:rPr>
                <w:color w:val="000000"/>
                <w:sz w:val="18"/>
                <w:szCs w:val="18"/>
              </w:rPr>
              <w:t>Раздел</w:t>
            </w:r>
            <w:r>
              <w:rPr>
                <w:color w:val="000000"/>
                <w:sz w:val="18"/>
                <w:szCs w:val="18"/>
              </w:rPr>
              <w:t>у</w:t>
            </w:r>
            <w:r w:rsidRPr="00A838FC">
              <w:rPr>
                <w:color w:val="000000"/>
                <w:sz w:val="18"/>
                <w:szCs w:val="18"/>
              </w:rPr>
              <w:t xml:space="preserve"> 3 «Проект договора» к документации о проведении запроса котировок</w:t>
            </w:r>
            <w:r w:rsidRPr="00CB5E00">
              <w:rPr>
                <w:color w:val="000000"/>
                <w:sz w:val="18"/>
                <w:szCs w:val="18"/>
              </w:rPr>
              <w:t>; товарной (-ых) накладной (-ых) на сувенирную продукцию, на основании выставленного Исполнителем счета на оплату/счета-фактуры и согласованного Заказчиком результата оказанных услуг в рамках Договора.</w:t>
            </w:r>
          </w:p>
          <w:p w14:paraId="59CDE6FA" w14:textId="1BE3D0D0" w:rsidR="006929E8" w:rsidRPr="001A0EFD" w:rsidRDefault="00A85929" w:rsidP="00A85929">
            <w:pPr>
              <w:tabs>
                <w:tab w:val="left" w:pos="540"/>
                <w:tab w:val="left" w:pos="851"/>
                <w:tab w:val="left" w:pos="993"/>
              </w:tabs>
              <w:ind w:firstLine="350"/>
              <w:jc w:val="both"/>
              <w:rPr>
                <w:noProof/>
                <w:color w:val="000000"/>
              </w:rPr>
            </w:pPr>
            <w:r w:rsidRPr="00CB5E00">
              <w:rPr>
                <w:color w:val="000000"/>
                <w:sz w:val="18"/>
                <w:szCs w:val="18"/>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3214F05C"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A85929" w:rsidRPr="00074302">
              <w:rPr>
                <w:b/>
                <w:iCs/>
                <w:sz w:val="18"/>
                <w:szCs w:val="18"/>
              </w:rPr>
              <w:t>1</w:t>
            </w:r>
            <w:r w:rsidR="00A85929" w:rsidRPr="00074302">
              <w:rPr>
                <w:b/>
                <w:iCs/>
                <w:sz w:val="18"/>
                <w:szCs w:val="18"/>
                <w:lang w:val="en-US"/>
              </w:rPr>
              <w:t> </w:t>
            </w:r>
            <w:r w:rsidR="00A85929" w:rsidRPr="00074302">
              <w:rPr>
                <w:b/>
                <w:iCs/>
                <w:sz w:val="18"/>
                <w:szCs w:val="18"/>
              </w:rPr>
              <w:t>477 000 (один миллион четыреста семьдесят семь тысяч) рублей 00 копеек</w:t>
            </w:r>
            <w:r w:rsidRPr="00FD7D77">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lastRenderedPageBreak/>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.1. Заявка на участие в запросе котировок в электронной форме должна содержать сведения и документы, предусмотренные пунктом 11 Раздела 1 «Информационной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2138CE55" w14:textId="0655DEF3" w:rsidR="009B3730" w:rsidRPr="00EC79D9" w:rsidRDefault="009B3730" w:rsidP="009B3730">
            <w:pPr>
              <w:autoSpaceDE w:val="0"/>
              <w:autoSpaceDN w:val="0"/>
              <w:adjustRightInd w:val="0"/>
              <w:ind w:firstLine="178"/>
              <w:jc w:val="both"/>
              <w:rPr>
                <w:b/>
                <w:bCs/>
                <w:sz w:val="18"/>
                <w:szCs w:val="18"/>
              </w:rPr>
            </w:pPr>
            <w:r w:rsidRPr="00EC79D9">
              <w:rPr>
                <w:b/>
                <w:bCs/>
                <w:sz w:val="18"/>
                <w:szCs w:val="18"/>
              </w:rPr>
              <w:t>Дата начала срока подачи заявок на участие в запросе котировок: «</w:t>
            </w:r>
            <w:r w:rsidR="00FB01BA">
              <w:rPr>
                <w:b/>
                <w:bCs/>
                <w:sz w:val="18"/>
                <w:szCs w:val="18"/>
              </w:rPr>
              <w:t>2</w:t>
            </w:r>
            <w:r w:rsidR="00960572">
              <w:rPr>
                <w:b/>
                <w:bCs/>
                <w:sz w:val="18"/>
                <w:szCs w:val="18"/>
              </w:rPr>
              <w:t>3</w:t>
            </w:r>
            <w:bookmarkStart w:id="0" w:name="_GoBack"/>
            <w:bookmarkEnd w:id="0"/>
            <w:r w:rsidRPr="00EC79D9">
              <w:rPr>
                <w:b/>
                <w:bCs/>
                <w:sz w:val="18"/>
                <w:szCs w:val="18"/>
              </w:rPr>
              <w:t xml:space="preserve">» </w:t>
            </w:r>
            <w:r w:rsidR="00DB03D6">
              <w:rPr>
                <w:b/>
                <w:bCs/>
                <w:sz w:val="18"/>
                <w:szCs w:val="18"/>
              </w:rPr>
              <w:t>декабря</w:t>
            </w:r>
            <w:r w:rsidRPr="00EC79D9">
              <w:rPr>
                <w:b/>
                <w:bCs/>
                <w:sz w:val="18"/>
                <w:szCs w:val="18"/>
              </w:rPr>
              <w:t xml:space="preserve"> 2021 года. </w:t>
            </w:r>
          </w:p>
          <w:p w14:paraId="1B505D5C" w14:textId="77777777" w:rsidR="009B3730" w:rsidRPr="00EC79D9" w:rsidRDefault="009B3730" w:rsidP="009B3730">
            <w:pPr>
              <w:autoSpaceDE w:val="0"/>
              <w:autoSpaceDN w:val="0"/>
              <w:adjustRightInd w:val="0"/>
              <w:jc w:val="both"/>
              <w:rPr>
                <w:sz w:val="18"/>
                <w:szCs w:val="18"/>
              </w:rPr>
            </w:pPr>
          </w:p>
          <w:p w14:paraId="751A5B06" w14:textId="29028B13"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окончания срока подачи заявок на участие в запросе котировок: «</w:t>
            </w:r>
            <w:r w:rsidR="00182F67">
              <w:rPr>
                <w:b/>
                <w:bCs/>
                <w:sz w:val="18"/>
                <w:szCs w:val="18"/>
              </w:rPr>
              <w:t>2</w:t>
            </w:r>
            <w:r w:rsidR="00A85929">
              <w:rPr>
                <w:b/>
                <w:bCs/>
                <w:sz w:val="18"/>
                <w:szCs w:val="18"/>
              </w:rPr>
              <w:t>9</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 xml:space="preserve">2021 года. </w:t>
            </w:r>
          </w:p>
          <w:p w14:paraId="0F22F5C3" w14:textId="77777777" w:rsidR="009B3730" w:rsidRPr="00EC79D9" w:rsidRDefault="009B3730" w:rsidP="009B3730">
            <w:pPr>
              <w:autoSpaceDE w:val="0"/>
              <w:autoSpaceDN w:val="0"/>
              <w:adjustRightInd w:val="0"/>
              <w:jc w:val="both"/>
              <w:rPr>
                <w:sz w:val="18"/>
                <w:szCs w:val="18"/>
              </w:rPr>
            </w:pPr>
          </w:p>
          <w:p w14:paraId="4B3AE1A0" w14:textId="77777777" w:rsidR="009B3730" w:rsidRPr="00EC79D9" w:rsidRDefault="009B3730" w:rsidP="009B3730">
            <w:pPr>
              <w:autoSpaceDE w:val="0"/>
              <w:autoSpaceDN w:val="0"/>
              <w:adjustRightInd w:val="0"/>
              <w:jc w:val="both"/>
              <w:rPr>
                <w:b/>
                <w:bCs/>
                <w:sz w:val="18"/>
                <w:szCs w:val="18"/>
              </w:rPr>
            </w:pPr>
            <w:r w:rsidRPr="00EC79D9">
              <w:rPr>
                <w:b/>
                <w:bCs/>
                <w:sz w:val="18"/>
                <w:szCs w:val="18"/>
              </w:rPr>
              <w:t xml:space="preserve">       Время окончания срока подачи заявок на участие в запросе котировок: 08:00 (по московскому времени). </w:t>
            </w:r>
          </w:p>
          <w:p w14:paraId="2CEEA246" w14:textId="77777777" w:rsidR="009B3730" w:rsidRPr="00EC79D9" w:rsidRDefault="009B3730" w:rsidP="009B3730">
            <w:pPr>
              <w:autoSpaceDE w:val="0"/>
              <w:autoSpaceDN w:val="0"/>
              <w:adjustRightInd w:val="0"/>
              <w:jc w:val="both"/>
              <w:rPr>
                <w:b/>
                <w:bCs/>
                <w:sz w:val="18"/>
                <w:szCs w:val="18"/>
              </w:rPr>
            </w:pPr>
          </w:p>
          <w:p w14:paraId="59D42787" w14:textId="09C23BE9" w:rsidR="009B3730" w:rsidRPr="00EC79D9" w:rsidRDefault="009B3730" w:rsidP="009B3730">
            <w:pPr>
              <w:autoSpaceDE w:val="0"/>
              <w:autoSpaceDN w:val="0"/>
              <w:adjustRightInd w:val="0"/>
              <w:jc w:val="both"/>
              <w:rPr>
                <w:b/>
                <w:bCs/>
                <w:sz w:val="18"/>
                <w:szCs w:val="18"/>
              </w:rPr>
            </w:pPr>
            <w:r w:rsidRPr="00EC79D9">
              <w:rPr>
                <w:b/>
                <w:bCs/>
                <w:sz w:val="18"/>
                <w:szCs w:val="18"/>
              </w:rPr>
              <w:t xml:space="preserve">        Дата рассмотрения заявок на участие в запросе котировок и подведения итогов: «</w:t>
            </w:r>
            <w:r w:rsidR="00182F67">
              <w:rPr>
                <w:b/>
                <w:bCs/>
                <w:sz w:val="18"/>
                <w:szCs w:val="18"/>
              </w:rPr>
              <w:t>2</w:t>
            </w:r>
            <w:r w:rsidR="00A85929">
              <w:rPr>
                <w:b/>
                <w:bCs/>
                <w:sz w:val="18"/>
                <w:szCs w:val="18"/>
              </w:rPr>
              <w:t>9</w:t>
            </w:r>
            <w:r w:rsidRPr="00EC79D9">
              <w:rPr>
                <w:b/>
                <w:bCs/>
                <w:sz w:val="18"/>
                <w:szCs w:val="18"/>
              </w:rPr>
              <w:t xml:space="preserve">» </w:t>
            </w:r>
            <w:r w:rsidR="00DB03D6">
              <w:rPr>
                <w:b/>
                <w:bCs/>
                <w:sz w:val="18"/>
                <w:szCs w:val="18"/>
              </w:rPr>
              <w:t>декабря</w:t>
            </w:r>
            <w:r w:rsidR="00DB03D6" w:rsidRPr="00EC79D9">
              <w:rPr>
                <w:b/>
                <w:bCs/>
                <w:sz w:val="18"/>
                <w:szCs w:val="18"/>
              </w:rPr>
              <w:t xml:space="preserve"> </w:t>
            </w:r>
            <w:r w:rsidRPr="00EC79D9">
              <w:rPr>
                <w:b/>
                <w:bCs/>
                <w:sz w:val="18"/>
                <w:szCs w:val="18"/>
              </w:rPr>
              <w:t>2021 года.</w:t>
            </w: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rsidP="00D058D4"/>
    <w:sectPr w:rsidR="009E37FE" w:rsidRPr="004935C1" w:rsidSect="00A85929">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1415"/>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13E25"/>
    <w:rsid w:val="00123A70"/>
    <w:rsid w:val="00136037"/>
    <w:rsid w:val="00136179"/>
    <w:rsid w:val="00137F94"/>
    <w:rsid w:val="00140F4D"/>
    <w:rsid w:val="00143000"/>
    <w:rsid w:val="001448A1"/>
    <w:rsid w:val="00152741"/>
    <w:rsid w:val="0016017A"/>
    <w:rsid w:val="00161ED3"/>
    <w:rsid w:val="001652DC"/>
    <w:rsid w:val="00165762"/>
    <w:rsid w:val="0017300E"/>
    <w:rsid w:val="00173206"/>
    <w:rsid w:val="001800AF"/>
    <w:rsid w:val="00180415"/>
    <w:rsid w:val="00182F67"/>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14FE"/>
    <w:rsid w:val="00253D5A"/>
    <w:rsid w:val="00256C34"/>
    <w:rsid w:val="002653E7"/>
    <w:rsid w:val="002726CB"/>
    <w:rsid w:val="0027692D"/>
    <w:rsid w:val="00284E8B"/>
    <w:rsid w:val="0029084D"/>
    <w:rsid w:val="0029172A"/>
    <w:rsid w:val="00292F3E"/>
    <w:rsid w:val="002A1423"/>
    <w:rsid w:val="002A3178"/>
    <w:rsid w:val="002B03CD"/>
    <w:rsid w:val="002B0609"/>
    <w:rsid w:val="002B742A"/>
    <w:rsid w:val="002C2244"/>
    <w:rsid w:val="002D1E9A"/>
    <w:rsid w:val="002F14C1"/>
    <w:rsid w:val="00304EF8"/>
    <w:rsid w:val="003050A3"/>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62D"/>
    <w:rsid w:val="004A6F4C"/>
    <w:rsid w:val="004A719D"/>
    <w:rsid w:val="004B3A01"/>
    <w:rsid w:val="004B57A8"/>
    <w:rsid w:val="004B5D75"/>
    <w:rsid w:val="004C17C7"/>
    <w:rsid w:val="004C4A99"/>
    <w:rsid w:val="004C512E"/>
    <w:rsid w:val="004D45A1"/>
    <w:rsid w:val="004E199F"/>
    <w:rsid w:val="004E5998"/>
    <w:rsid w:val="00500125"/>
    <w:rsid w:val="00514A97"/>
    <w:rsid w:val="00526CE5"/>
    <w:rsid w:val="00531151"/>
    <w:rsid w:val="0053398E"/>
    <w:rsid w:val="00543705"/>
    <w:rsid w:val="00561BCB"/>
    <w:rsid w:val="00563CFC"/>
    <w:rsid w:val="00567989"/>
    <w:rsid w:val="00571A0E"/>
    <w:rsid w:val="0057537C"/>
    <w:rsid w:val="00580126"/>
    <w:rsid w:val="005847E4"/>
    <w:rsid w:val="00590C15"/>
    <w:rsid w:val="005957F7"/>
    <w:rsid w:val="005A2F3C"/>
    <w:rsid w:val="005B57F8"/>
    <w:rsid w:val="005C002B"/>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3F7B"/>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062D"/>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60572"/>
    <w:rsid w:val="0097372E"/>
    <w:rsid w:val="00983FEF"/>
    <w:rsid w:val="009A1EB3"/>
    <w:rsid w:val="009A6A3C"/>
    <w:rsid w:val="009B1917"/>
    <w:rsid w:val="009B1A10"/>
    <w:rsid w:val="009B3730"/>
    <w:rsid w:val="009B3B16"/>
    <w:rsid w:val="009B4CE8"/>
    <w:rsid w:val="009C69D4"/>
    <w:rsid w:val="009C71FB"/>
    <w:rsid w:val="009D16FB"/>
    <w:rsid w:val="009D48CD"/>
    <w:rsid w:val="009E37FE"/>
    <w:rsid w:val="009F0DA5"/>
    <w:rsid w:val="009F2090"/>
    <w:rsid w:val="009F22F9"/>
    <w:rsid w:val="009F5F41"/>
    <w:rsid w:val="00A029D5"/>
    <w:rsid w:val="00A127B2"/>
    <w:rsid w:val="00A15CCD"/>
    <w:rsid w:val="00A27D8A"/>
    <w:rsid w:val="00A40B93"/>
    <w:rsid w:val="00A42276"/>
    <w:rsid w:val="00A5259C"/>
    <w:rsid w:val="00A65985"/>
    <w:rsid w:val="00A7034B"/>
    <w:rsid w:val="00A85929"/>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768F8"/>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058D4"/>
    <w:rsid w:val="00D2416C"/>
    <w:rsid w:val="00D25C46"/>
    <w:rsid w:val="00D60BA7"/>
    <w:rsid w:val="00D720DE"/>
    <w:rsid w:val="00D75595"/>
    <w:rsid w:val="00D76F0A"/>
    <w:rsid w:val="00D91BE1"/>
    <w:rsid w:val="00D9400E"/>
    <w:rsid w:val="00DA04F1"/>
    <w:rsid w:val="00DA1AF3"/>
    <w:rsid w:val="00DB03D6"/>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5D22"/>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01BA"/>
    <w:rsid w:val="00FB49AD"/>
    <w:rsid w:val="00FB671E"/>
    <w:rsid w:val="00FC5521"/>
    <w:rsid w:val="00FD3468"/>
    <w:rsid w:val="00FD589D"/>
    <w:rsid w:val="00FD5B25"/>
    <w:rsid w:val="00FD7D77"/>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153836795">
      <w:bodyDiv w:val="1"/>
      <w:marLeft w:val="0"/>
      <w:marRight w:val="0"/>
      <w:marTop w:val="0"/>
      <w:marBottom w:val="0"/>
      <w:divBdr>
        <w:top w:val="none" w:sz="0" w:space="0" w:color="auto"/>
        <w:left w:val="none" w:sz="0" w:space="0" w:color="auto"/>
        <w:bottom w:val="none" w:sz="0" w:space="0" w:color="auto"/>
        <w:right w:val="none" w:sz="0" w:space="0" w:color="auto"/>
      </w:divBdr>
    </w:div>
    <w:div w:id="178199188">
      <w:bodyDiv w:val="1"/>
      <w:marLeft w:val="0"/>
      <w:marRight w:val="0"/>
      <w:marTop w:val="0"/>
      <w:marBottom w:val="0"/>
      <w:divBdr>
        <w:top w:val="none" w:sz="0" w:space="0" w:color="auto"/>
        <w:left w:val="none" w:sz="0" w:space="0" w:color="auto"/>
        <w:bottom w:val="none" w:sz="0" w:space="0" w:color="auto"/>
        <w:right w:val="none" w:sz="0" w:space="0" w:color="auto"/>
      </w:divBdr>
    </w:div>
    <w:div w:id="240412672">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320160639">
      <w:bodyDiv w:val="1"/>
      <w:marLeft w:val="0"/>
      <w:marRight w:val="0"/>
      <w:marTop w:val="0"/>
      <w:marBottom w:val="0"/>
      <w:divBdr>
        <w:top w:val="none" w:sz="0" w:space="0" w:color="auto"/>
        <w:left w:val="none" w:sz="0" w:space="0" w:color="auto"/>
        <w:bottom w:val="none" w:sz="0" w:space="0" w:color="auto"/>
        <w:right w:val="none" w:sz="0" w:space="0" w:color="auto"/>
      </w:divBdr>
    </w:div>
    <w:div w:id="377440491">
      <w:bodyDiv w:val="1"/>
      <w:marLeft w:val="0"/>
      <w:marRight w:val="0"/>
      <w:marTop w:val="0"/>
      <w:marBottom w:val="0"/>
      <w:divBdr>
        <w:top w:val="none" w:sz="0" w:space="0" w:color="auto"/>
        <w:left w:val="none" w:sz="0" w:space="0" w:color="auto"/>
        <w:bottom w:val="none" w:sz="0" w:space="0" w:color="auto"/>
        <w:right w:val="none" w:sz="0" w:space="0" w:color="auto"/>
      </w:divBdr>
    </w:div>
    <w:div w:id="389420653">
      <w:bodyDiv w:val="1"/>
      <w:marLeft w:val="0"/>
      <w:marRight w:val="0"/>
      <w:marTop w:val="0"/>
      <w:marBottom w:val="0"/>
      <w:divBdr>
        <w:top w:val="none" w:sz="0" w:space="0" w:color="auto"/>
        <w:left w:val="none" w:sz="0" w:space="0" w:color="auto"/>
        <w:bottom w:val="none" w:sz="0" w:space="0" w:color="auto"/>
        <w:right w:val="none" w:sz="0" w:space="0" w:color="auto"/>
      </w:divBdr>
    </w:div>
    <w:div w:id="399719423">
      <w:bodyDiv w:val="1"/>
      <w:marLeft w:val="0"/>
      <w:marRight w:val="0"/>
      <w:marTop w:val="0"/>
      <w:marBottom w:val="0"/>
      <w:divBdr>
        <w:top w:val="none" w:sz="0" w:space="0" w:color="auto"/>
        <w:left w:val="none" w:sz="0" w:space="0" w:color="auto"/>
        <w:bottom w:val="none" w:sz="0" w:space="0" w:color="auto"/>
        <w:right w:val="none" w:sz="0" w:space="0" w:color="auto"/>
      </w:divBdr>
    </w:div>
    <w:div w:id="611589236">
      <w:bodyDiv w:val="1"/>
      <w:marLeft w:val="0"/>
      <w:marRight w:val="0"/>
      <w:marTop w:val="0"/>
      <w:marBottom w:val="0"/>
      <w:divBdr>
        <w:top w:val="none" w:sz="0" w:space="0" w:color="auto"/>
        <w:left w:val="none" w:sz="0" w:space="0" w:color="auto"/>
        <w:bottom w:val="none" w:sz="0" w:space="0" w:color="auto"/>
        <w:right w:val="none" w:sz="0" w:space="0" w:color="auto"/>
      </w:divBdr>
    </w:div>
    <w:div w:id="746196432">
      <w:bodyDiv w:val="1"/>
      <w:marLeft w:val="0"/>
      <w:marRight w:val="0"/>
      <w:marTop w:val="0"/>
      <w:marBottom w:val="0"/>
      <w:divBdr>
        <w:top w:val="none" w:sz="0" w:space="0" w:color="auto"/>
        <w:left w:val="none" w:sz="0" w:space="0" w:color="auto"/>
        <w:bottom w:val="none" w:sz="0" w:space="0" w:color="auto"/>
        <w:right w:val="none" w:sz="0" w:space="0" w:color="auto"/>
      </w:divBdr>
    </w:div>
    <w:div w:id="813911054">
      <w:bodyDiv w:val="1"/>
      <w:marLeft w:val="0"/>
      <w:marRight w:val="0"/>
      <w:marTop w:val="0"/>
      <w:marBottom w:val="0"/>
      <w:divBdr>
        <w:top w:val="none" w:sz="0" w:space="0" w:color="auto"/>
        <w:left w:val="none" w:sz="0" w:space="0" w:color="auto"/>
        <w:bottom w:val="none" w:sz="0" w:space="0" w:color="auto"/>
        <w:right w:val="none" w:sz="0" w:space="0" w:color="auto"/>
      </w:divBdr>
    </w:div>
    <w:div w:id="823543552">
      <w:bodyDiv w:val="1"/>
      <w:marLeft w:val="0"/>
      <w:marRight w:val="0"/>
      <w:marTop w:val="0"/>
      <w:marBottom w:val="0"/>
      <w:divBdr>
        <w:top w:val="none" w:sz="0" w:space="0" w:color="auto"/>
        <w:left w:val="none" w:sz="0" w:space="0" w:color="auto"/>
        <w:bottom w:val="none" w:sz="0" w:space="0" w:color="auto"/>
        <w:right w:val="none" w:sz="0" w:space="0" w:color="auto"/>
      </w:divBdr>
    </w:div>
    <w:div w:id="940114771">
      <w:bodyDiv w:val="1"/>
      <w:marLeft w:val="0"/>
      <w:marRight w:val="0"/>
      <w:marTop w:val="0"/>
      <w:marBottom w:val="0"/>
      <w:divBdr>
        <w:top w:val="none" w:sz="0" w:space="0" w:color="auto"/>
        <w:left w:val="none" w:sz="0" w:space="0" w:color="auto"/>
        <w:bottom w:val="none" w:sz="0" w:space="0" w:color="auto"/>
        <w:right w:val="none" w:sz="0" w:space="0" w:color="auto"/>
      </w:divBdr>
    </w:div>
    <w:div w:id="996344797">
      <w:bodyDiv w:val="1"/>
      <w:marLeft w:val="0"/>
      <w:marRight w:val="0"/>
      <w:marTop w:val="0"/>
      <w:marBottom w:val="0"/>
      <w:divBdr>
        <w:top w:val="none" w:sz="0" w:space="0" w:color="auto"/>
        <w:left w:val="none" w:sz="0" w:space="0" w:color="auto"/>
        <w:bottom w:val="none" w:sz="0" w:space="0" w:color="auto"/>
        <w:right w:val="none" w:sz="0" w:space="0" w:color="auto"/>
      </w:divBdr>
    </w:div>
    <w:div w:id="1003506669">
      <w:bodyDiv w:val="1"/>
      <w:marLeft w:val="0"/>
      <w:marRight w:val="0"/>
      <w:marTop w:val="0"/>
      <w:marBottom w:val="0"/>
      <w:divBdr>
        <w:top w:val="none" w:sz="0" w:space="0" w:color="auto"/>
        <w:left w:val="none" w:sz="0" w:space="0" w:color="auto"/>
        <w:bottom w:val="none" w:sz="0" w:space="0" w:color="auto"/>
        <w:right w:val="none" w:sz="0" w:space="0" w:color="auto"/>
      </w:divBdr>
    </w:div>
    <w:div w:id="1061171358">
      <w:bodyDiv w:val="1"/>
      <w:marLeft w:val="0"/>
      <w:marRight w:val="0"/>
      <w:marTop w:val="0"/>
      <w:marBottom w:val="0"/>
      <w:divBdr>
        <w:top w:val="none" w:sz="0" w:space="0" w:color="auto"/>
        <w:left w:val="none" w:sz="0" w:space="0" w:color="auto"/>
        <w:bottom w:val="none" w:sz="0" w:space="0" w:color="auto"/>
        <w:right w:val="none" w:sz="0" w:space="0" w:color="auto"/>
      </w:divBdr>
    </w:div>
    <w:div w:id="1069226940">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44545781">
      <w:bodyDiv w:val="1"/>
      <w:marLeft w:val="0"/>
      <w:marRight w:val="0"/>
      <w:marTop w:val="0"/>
      <w:marBottom w:val="0"/>
      <w:divBdr>
        <w:top w:val="none" w:sz="0" w:space="0" w:color="auto"/>
        <w:left w:val="none" w:sz="0" w:space="0" w:color="auto"/>
        <w:bottom w:val="none" w:sz="0" w:space="0" w:color="auto"/>
        <w:right w:val="none" w:sz="0" w:space="0" w:color="auto"/>
      </w:divBdr>
    </w:div>
    <w:div w:id="114886358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 w:id="1218053127">
      <w:bodyDiv w:val="1"/>
      <w:marLeft w:val="0"/>
      <w:marRight w:val="0"/>
      <w:marTop w:val="0"/>
      <w:marBottom w:val="0"/>
      <w:divBdr>
        <w:top w:val="none" w:sz="0" w:space="0" w:color="auto"/>
        <w:left w:val="none" w:sz="0" w:space="0" w:color="auto"/>
        <w:bottom w:val="none" w:sz="0" w:space="0" w:color="auto"/>
        <w:right w:val="none" w:sz="0" w:space="0" w:color="auto"/>
      </w:divBdr>
    </w:div>
    <w:div w:id="1246841337">
      <w:bodyDiv w:val="1"/>
      <w:marLeft w:val="0"/>
      <w:marRight w:val="0"/>
      <w:marTop w:val="0"/>
      <w:marBottom w:val="0"/>
      <w:divBdr>
        <w:top w:val="none" w:sz="0" w:space="0" w:color="auto"/>
        <w:left w:val="none" w:sz="0" w:space="0" w:color="auto"/>
        <w:bottom w:val="none" w:sz="0" w:space="0" w:color="auto"/>
        <w:right w:val="none" w:sz="0" w:space="0" w:color="auto"/>
      </w:divBdr>
    </w:div>
    <w:div w:id="1251046050">
      <w:bodyDiv w:val="1"/>
      <w:marLeft w:val="0"/>
      <w:marRight w:val="0"/>
      <w:marTop w:val="0"/>
      <w:marBottom w:val="0"/>
      <w:divBdr>
        <w:top w:val="none" w:sz="0" w:space="0" w:color="auto"/>
        <w:left w:val="none" w:sz="0" w:space="0" w:color="auto"/>
        <w:bottom w:val="none" w:sz="0" w:space="0" w:color="auto"/>
        <w:right w:val="none" w:sz="0" w:space="0" w:color="auto"/>
      </w:divBdr>
    </w:div>
    <w:div w:id="1253508086">
      <w:bodyDiv w:val="1"/>
      <w:marLeft w:val="0"/>
      <w:marRight w:val="0"/>
      <w:marTop w:val="0"/>
      <w:marBottom w:val="0"/>
      <w:divBdr>
        <w:top w:val="none" w:sz="0" w:space="0" w:color="auto"/>
        <w:left w:val="none" w:sz="0" w:space="0" w:color="auto"/>
        <w:bottom w:val="none" w:sz="0" w:space="0" w:color="auto"/>
        <w:right w:val="none" w:sz="0" w:space="0" w:color="auto"/>
      </w:divBdr>
    </w:div>
    <w:div w:id="1377582022">
      <w:bodyDiv w:val="1"/>
      <w:marLeft w:val="0"/>
      <w:marRight w:val="0"/>
      <w:marTop w:val="0"/>
      <w:marBottom w:val="0"/>
      <w:divBdr>
        <w:top w:val="none" w:sz="0" w:space="0" w:color="auto"/>
        <w:left w:val="none" w:sz="0" w:space="0" w:color="auto"/>
        <w:bottom w:val="none" w:sz="0" w:space="0" w:color="auto"/>
        <w:right w:val="none" w:sz="0" w:space="0" w:color="auto"/>
      </w:divBdr>
    </w:div>
    <w:div w:id="1439334224">
      <w:bodyDiv w:val="1"/>
      <w:marLeft w:val="0"/>
      <w:marRight w:val="0"/>
      <w:marTop w:val="0"/>
      <w:marBottom w:val="0"/>
      <w:divBdr>
        <w:top w:val="none" w:sz="0" w:space="0" w:color="auto"/>
        <w:left w:val="none" w:sz="0" w:space="0" w:color="auto"/>
        <w:bottom w:val="none" w:sz="0" w:space="0" w:color="auto"/>
        <w:right w:val="none" w:sz="0" w:space="0" w:color="auto"/>
      </w:divBdr>
    </w:div>
    <w:div w:id="1486242707">
      <w:bodyDiv w:val="1"/>
      <w:marLeft w:val="0"/>
      <w:marRight w:val="0"/>
      <w:marTop w:val="0"/>
      <w:marBottom w:val="0"/>
      <w:divBdr>
        <w:top w:val="none" w:sz="0" w:space="0" w:color="auto"/>
        <w:left w:val="none" w:sz="0" w:space="0" w:color="auto"/>
        <w:bottom w:val="none" w:sz="0" w:space="0" w:color="auto"/>
        <w:right w:val="none" w:sz="0" w:space="0" w:color="auto"/>
      </w:divBdr>
    </w:div>
    <w:div w:id="1519464405">
      <w:bodyDiv w:val="1"/>
      <w:marLeft w:val="0"/>
      <w:marRight w:val="0"/>
      <w:marTop w:val="0"/>
      <w:marBottom w:val="0"/>
      <w:divBdr>
        <w:top w:val="none" w:sz="0" w:space="0" w:color="auto"/>
        <w:left w:val="none" w:sz="0" w:space="0" w:color="auto"/>
        <w:bottom w:val="none" w:sz="0" w:space="0" w:color="auto"/>
        <w:right w:val="none" w:sz="0" w:space="0" w:color="auto"/>
      </w:divBdr>
    </w:div>
    <w:div w:id="1706372327">
      <w:bodyDiv w:val="1"/>
      <w:marLeft w:val="0"/>
      <w:marRight w:val="0"/>
      <w:marTop w:val="0"/>
      <w:marBottom w:val="0"/>
      <w:divBdr>
        <w:top w:val="none" w:sz="0" w:space="0" w:color="auto"/>
        <w:left w:val="none" w:sz="0" w:space="0" w:color="auto"/>
        <w:bottom w:val="none" w:sz="0" w:space="0" w:color="auto"/>
        <w:right w:val="none" w:sz="0" w:space="0" w:color="auto"/>
      </w:divBdr>
    </w:div>
    <w:div w:id="1738354844">
      <w:bodyDiv w:val="1"/>
      <w:marLeft w:val="0"/>
      <w:marRight w:val="0"/>
      <w:marTop w:val="0"/>
      <w:marBottom w:val="0"/>
      <w:divBdr>
        <w:top w:val="none" w:sz="0" w:space="0" w:color="auto"/>
        <w:left w:val="none" w:sz="0" w:space="0" w:color="auto"/>
        <w:bottom w:val="none" w:sz="0" w:space="0" w:color="auto"/>
        <w:right w:val="none" w:sz="0" w:space="0" w:color="auto"/>
      </w:divBdr>
    </w:div>
    <w:div w:id="1832599105">
      <w:bodyDiv w:val="1"/>
      <w:marLeft w:val="0"/>
      <w:marRight w:val="0"/>
      <w:marTop w:val="0"/>
      <w:marBottom w:val="0"/>
      <w:divBdr>
        <w:top w:val="none" w:sz="0" w:space="0" w:color="auto"/>
        <w:left w:val="none" w:sz="0" w:space="0" w:color="auto"/>
        <w:bottom w:val="none" w:sz="0" w:space="0" w:color="auto"/>
        <w:right w:val="none" w:sz="0" w:space="0" w:color="auto"/>
      </w:divBdr>
    </w:div>
    <w:div w:id="1864902173">
      <w:bodyDiv w:val="1"/>
      <w:marLeft w:val="0"/>
      <w:marRight w:val="0"/>
      <w:marTop w:val="0"/>
      <w:marBottom w:val="0"/>
      <w:divBdr>
        <w:top w:val="none" w:sz="0" w:space="0" w:color="auto"/>
        <w:left w:val="none" w:sz="0" w:space="0" w:color="auto"/>
        <w:bottom w:val="none" w:sz="0" w:space="0" w:color="auto"/>
        <w:right w:val="none" w:sz="0" w:space="0" w:color="auto"/>
      </w:divBdr>
    </w:div>
    <w:div w:id="1929802818">
      <w:bodyDiv w:val="1"/>
      <w:marLeft w:val="0"/>
      <w:marRight w:val="0"/>
      <w:marTop w:val="0"/>
      <w:marBottom w:val="0"/>
      <w:divBdr>
        <w:top w:val="none" w:sz="0" w:space="0" w:color="auto"/>
        <w:left w:val="none" w:sz="0" w:space="0" w:color="auto"/>
        <w:bottom w:val="none" w:sz="0" w:space="0" w:color="auto"/>
        <w:right w:val="none" w:sz="0" w:space="0" w:color="auto"/>
      </w:divBdr>
    </w:div>
    <w:div w:id="1957592764">
      <w:bodyDiv w:val="1"/>
      <w:marLeft w:val="0"/>
      <w:marRight w:val="0"/>
      <w:marTop w:val="0"/>
      <w:marBottom w:val="0"/>
      <w:divBdr>
        <w:top w:val="none" w:sz="0" w:space="0" w:color="auto"/>
        <w:left w:val="none" w:sz="0" w:space="0" w:color="auto"/>
        <w:bottom w:val="none" w:sz="0" w:space="0" w:color="auto"/>
        <w:right w:val="none" w:sz="0" w:space="0" w:color="auto"/>
      </w:divBdr>
    </w:div>
    <w:div w:id="2011716660">
      <w:bodyDiv w:val="1"/>
      <w:marLeft w:val="0"/>
      <w:marRight w:val="0"/>
      <w:marTop w:val="0"/>
      <w:marBottom w:val="0"/>
      <w:divBdr>
        <w:top w:val="none" w:sz="0" w:space="0" w:color="auto"/>
        <w:left w:val="none" w:sz="0" w:space="0" w:color="auto"/>
        <w:bottom w:val="none" w:sz="0" w:space="0" w:color="auto"/>
        <w:right w:val="none" w:sz="0" w:space="0" w:color="auto"/>
      </w:divBdr>
    </w:div>
    <w:div w:id="2013220537">
      <w:bodyDiv w:val="1"/>
      <w:marLeft w:val="0"/>
      <w:marRight w:val="0"/>
      <w:marTop w:val="0"/>
      <w:marBottom w:val="0"/>
      <w:divBdr>
        <w:top w:val="none" w:sz="0" w:space="0" w:color="auto"/>
        <w:left w:val="none" w:sz="0" w:space="0" w:color="auto"/>
        <w:bottom w:val="none" w:sz="0" w:space="0" w:color="auto"/>
        <w:right w:val="none" w:sz="0" w:space="0" w:color="auto"/>
      </w:divBdr>
    </w:div>
    <w:div w:id="2062973931">
      <w:bodyDiv w:val="1"/>
      <w:marLeft w:val="0"/>
      <w:marRight w:val="0"/>
      <w:marTop w:val="0"/>
      <w:marBottom w:val="0"/>
      <w:divBdr>
        <w:top w:val="none" w:sz="0" w:space="0" w:color="auto"/>
        <w:left w:val="none" w:sz="0" w:space="0" w:color="auto"/>
        <w:bottom w:val="none" w:sz="0" w:space="0" w:color="auto"/>
        <w:right w:val="none" w:sz="0" w:space="0" w:color="auto"/>
      </w:divBdr>
    </w:div>
    <w:div w:id="212685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BE0B6-86F2-4338-A8A4-D8B19F2E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1502</Words>
  <Characters>8564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18</cp:revision>
  <cp:lastPrinted>2021-12-23T11:00:00Z</cp:lastPrinted>
  <dcterms:created xsi:type="dcterms:W3CDTF">2021-11-05T11:09:00Z</dcterms:created>
  <dcterms:modified xsi:type="dcterms:W3CDTF">2021-12-23T16:14:00Z</dcterms:modified>
</cp:coreProperties>
</file>